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22446FF3" w:rsidP="2DC6C774" w:rsidRDefault="22446FF3" w14:paraId="6780F3BB" w14:textId="6BB10356">
      <w:pPr>
        <w:pStyle w:val="Normal"/>
        <w:rPr>
          <w:sz w:val="32"/>
          <w:szCs w:val="32"/>
        </w:rPr>
      </w:pPr>
      <w:r w:rsidRPr="2DC6C774" w:rsidR="22446FF3">
        <w:rPr>
          <w:sz w:val="32"/>
          <w:szCs w:val="32"/>
        </w:rPr>
        <w:t>Internal Analysis:</w:t>
      </w:r>
    </w:p>
    <w:p xmlns:wp14="http://schemas.microsoft.com/office/word/2010/wordml" w:rsidP="771F28C2" wp14:paraId="2C078E63" wp14:textId="2E248BD8">
      <w:pPr>
        <w:pStyle w:val="Normal"/>
      </w:pPr>
      <w:r w:rsidR="5B318FAE">
        <w:rPr/>
        <w:t xml:space="preserve">Hodge </w:t>
      </w:r>
      <w:r w:rsidR="57773149">
        <w:rPr/>
        <w:t>Given Circumstances</w:t>
      </w:r>
    </w:p>
    <w:p w:rsidR="57773149" w:rsidP="771F28C2" w:rsidRDefault="57773149" w14:paraId="20876CEA" w14:textId="506D1045">
      <w:pPr>
        <w:pStyle w:val="ListParagraph"/>
        <w:numPr>
          <w:ilvl w:val="0"/>
          <w:numId w:val="1"/>
        </w:numPr>
        <w:rPr/>
      </w:pPr>
      <w:r w:rsidR="57773149">
        <w:rPr/>
        <w:t>Geography</w:t>
      </w:r>
    </w:p>
    <w:p w:rsidR="57773149" w:rsidP="771F28C2" w:rsidRDefault="57773149" w14:paraId="6F048428" w14:textId="21EB2643">
      <w:pPr>
        <w:pStyle w:val="ListParagraph"/>
        <w:numPr>
          <w:ilvl w:val="1"/>
          <w:numId w:val="1"/>
        </w:numPr>
        <w:rPr/>
      </w:pPr>
      <w:r w:rsidR="57773149">
        <w:rPr/>
        <w:t>A specific location is not presented for the play, instead it is intentionally vague to convey the universal experiences of love.</w:t>
      </w:r>
    </w:p>
    <w:p w:rsidR="57773149" w:rsidP="771F28C2" w:rsidRDefault="57773149" w14:paraId="3B3224EC" w14:textId="598807C8">
      <w:pPr>
        <w:pStyle w:val="ListParagraph"/>
        <w:numPr>
          <w:ilvl w:val="1"/>
          <w:numId w:val="1"/>
        </w:numPr>
        <w:rPr/>
      </w:pPr>
      <w:r w:rsidR="57773149">
        <w:rPr/>
        <w:t>The Singing Telegram though is placed within the living room of a “modest home.”</w:t>
      </w:r>
    </w:p>
    <w:p w:rsidR="57773149" w:rsidP="771F28C2" w:rsidRDefault="57773149" w14:paraId="1FB50AF8" w14:textId="6C723A5F">
      <w:pPr>
        <w:pStyle w:val="ListParagraph"/>
        <w:numPr>
          <w:ilvl w:val="0"/>
          <w:numId w:val="1"/>
        </w:numPr>
        <w:rPr/>
      </w:pPr>
      <w:r w:rsidR="57773149">
        <w:rPr/>
        <w:t>Date</w:t>
      </w:r>
    </w:p>
    <w:p w:rsidR="75BCBC51" w:rsidP="771F28C2" w:rsidRDefault="75BCBC51" w14:paraId="5EEFE6EB" w14:textId="04E70764">
      <w:pPr>
        <w:pStyle w:val="ListParagraph"/>
        <w:numPr>
          <w:ilvl w:val="1"/>
          <w:numId w:val="1"/>
        </w:numPr>
        <w:rPr/>
      </w:pPr>
      <w:r w:rsidR="75BCBC51">
        <w:rPr/>
        <w:t>A</w:t>
      </w:r>
      <w:r w:rsidR="57773149">
        <w:rPr/>
        <w:t xml:space="preserve"> specific date is not given for the production. However, it is very heavily implied to be contemporary based on the societal interactions and local descriptions</w:t>
      </w:r>
      <w:r w:rsidR="30EE023F">
        <w:rPr/>
        <w:t>.</w:t>
      </w:r>
    </w:p>
    <w:p w:rsidR="30EE023F" w:rsidP="771F28C2" w:rsidRDefault="30EE023F" w14:paraId="494C17D2" w14:textId="7A0BFADD">
      <w:pPr>
        <w:pStyle w:val="ListParagraph"/>
        <w:numPr>
          <w:ilvl w:val="0"/>
          <w:numId w:val="1"/>
        </w:numPr>
        <w:rPr/>
      </w:pPr>
      <w:r w:rsidR="30EE023F">
        <w:rPr/>
        <w:t>Economic Environment</w:t>
      </w:r>
    </w:p>
    <w:p w:rsidR="30EE023F" w:rsidP="771F28C2" w:rsidRDefault="30EE023F" w14:paraId="4A0DC4E6" w14:textId="092B1629">
      <w:pPr>
        <w:pStyle w:val="ListParagraph"/>
        <w:numPr>
          <w:ilvl w:val="1"/>
          <w:numId w:val="1"/>
        </w:numPr>
        <w:rPr/>
      </w:pPr>
      <w:r w:rsidR="30EE023F">
        <w:rPr/>
        <w:t xml:space="preserve">The economic environment of the characters </w:t>
      </w:r>
      <w:r w:rsidR="30EE023F">
        <w:rPr/>
        <w:t>isn’t</w:t>
      </w:r>
      <w:r w:rsidR="30EE023F">
        <w:rPr/>
        <w:t xml:space="preserve"> brought up very often but can be inferred as widely middle class. There are several character</w:t>
      </w:r>
      <w:r w:rsidR="34202BD5">
        <w:rPr/>
        <w:t xml:space="preserve">s who own/live in homes and the </w:t>
      </w:r>
      <w:bookmarkStart w:name="_Int_XNEtISO1" w:id="2013990163"/>
      <w:r w:rsidR="34202BD5">
        <w:rPr/>
        <w:t>SuperCenter</w:t>
      </w:r>
      <w:bookmarkEnd w:id="2013990163"/>
      <w:r w:rsidR="34202BD5">
        <w:rPr/>
        <w:t xml:space="preserve"> is mentioned often. These factors suggest a middle-class, </w:t>
      </w:r>
      <w:r w:rsidR="34202BD5">
        <w:rPr/>
        <w:t>possibly consumer-</w:t>
      </w:r>
      <w:r w:rsidR="34202BD5">
        <w:rPr/>
        <w:t>driven</w:t>
      </w:r>
      <w:r w:rsidR="34202BD5">
        <w:rPr/>
        <w:t>, lifestyle.</w:t>
      </w:r>
    </w:p>
    <w:p w:rsidR="62A5FFC9" w:rsidP="771F28C2" w:rsidRDefault="62A5FFC9" w14:paraId="03137A82" w14:textId="7057FE85">
      <w:pPr>
        <w:pStyle w:val="ListParagraph"/>
        <w:numPr>
          <w:ilvl w:val="0"/>
          <w:numId w:val="1"/>
        </w:numPr>
        <w:rPr/>
      </w:pPr>
      <w:r w:rsidR="62A5FFC9">
        <w:rPr/>
        <w:t>Political Environment</w:t>
      </w:r>
    </w:p>
    <w:p w:rsidR="62A5FFC9" w:rsidP="771F28C2" w:rsidRDefault="62A5FFC9" w14:paraId="1F2783D4" w14:textId="66FEABFB">
      <w:pPr>
        <w:pStyle w:val="ListParagraph"/>
        <w:numPr>
          <w:ilvl w:val="1"/>
          <w:numId w:val="1"/>
        </w:numPr>
        <w:rPr/>
      </w:pPr>
      <w:r w:rsidR="62A5FFC9">
        <w:rPr/>
        <w:t xml:space="preserve">The political environment is rarely, if ever, mentioned in the production. The play </w:t>
      </w:r>
      <w:r w:rsidR="2768A5DE">
        <w:rPr/>
        <w:t>exists</w:t>
      </w:r>
      <w:r w:rsidR="62A5FFC9">
        <w:rPr/>
        <w:t xml:space="preserve"> in a </w:t>
      </w:r>
      <w:r w:rsidR="595C7A87">
        <w:rPr/>
        <w:t>politically grey</w:t>
      </w:r>
      <w:r w:rsidR="62A5FFC9">
        <w:rPr/>
        <w:t xml:space="preserve"> area t</w:t>
      </w:r>
      <w:r w:rsidR="09F68FD3">
        <w:rPr/>
        <w:t>hat helps to make the messages timeless and relatable.</w:t>
      </w:r>
    </w:p>
    <w:p w:rsidR="1CE7293E" w:rsidP="771F28C2" w:rsidRDefault="1CE7293E" w14:paraId="347E587A" w14:textId="779EEC2B">
      <w:pPr>
        <w:pStyle w:val="ListParagraph"/>
        <w:numPr>
          <w:ilvl w:val="0"/>
          <w:numId w:val="1"/>
        </w:numPr>
        <w:rPr/>
      </w:pPr>
      <w:r w:rsidR="1CE7293E">
        <w:rPr/>
        <w:t>Social Environment</w:t>
      </w:r>
    </w:p>
    <w:p w:rsidR="1CE7293E" w:rsidP="771F28C2" w:rsidRDefault="1CE7293E" w14:paraId="2CB8FE1F" w14:textId="477317AF">
      <w:pPr>
        <w:pStyle w:val="ListParagraph"/>
        <w:numPr>
          <w:ilvl w:val="1"/>
          <w:numId w:val="1"/>
        </w:numPr>
        <w:rPr/>
      </w:pPr>
      <w:r w:rsidR="1CE7293E">
        <w:rPr/>
        <w:t xml:space="preserve">Societal pressures are seen within this production. </w:t>
      </w:r>
      <w:r w:rsidR="39E95929">
        <w:rPr/>
        <w:t>Throughout</w:t>
      </w:r>
      <w:r w:rsidR="1CE7293E">
        <w:rPr/>
        <w:t xml:space="preserve"> the story</w:t>
      </w:r>
      <w:r w:rsidR="5EBC6E25">
        <w:rPr/>
        <w:t>,</w:t>
      </w:r>
      <w:r w:rsidR="1CE7293E">
        <w:rPr/>
        <w:t xml:space="preserve"> the idea</w:t>
      </w:r>
      <w:r w:rsidR="4787B40A">
        <w:rPr/>
        <w:t>s</w:t>
      </w:r>
      <w:r w:rsidR="1CE7293E">
        <w:rPr/>
        <w:t xml:space="preserve"> of finding the right person, settling down, the difficulties of </w:t>
      </w:r>
      <w:r w:rsidR="1CE7293E">
        <w:rPr/>
        <w:t>maintaining</w:t>
      </w:r>
      <w:r w:rsidR="1CE7293E">
        <w:rPr/>
        <w:t xml:space="preserve"> a healthy relationship</w:t>
      </w:r>
      <w:r w:rsidR="1A8F1636">
        <w:rPr/>
        <w:t>, and other similar notions</w:t>
      </w:r>
      <w:r w:rsidR="1CE7293E">
        <w:rPr/>
        <w:t xml:space="preserve"> </w:t>
      </w:r>
      <w:r w:rsidR="1CE7293E">
        <w:rPr/>
        <w:t xml:space="preserve">are presented. </w:t>
      </w:r>
      <w:r w:rsidR="0EC061F4">
        <w:rPr/>
        <w:t>These ideas highlight the societal pressures within this universe to find “the one.”</w:t>
      </w:r>
    </w:p>
    <w:p w:rsidR="18F1D173" w:rsidP="771F28C2" w:rsidRDefault="18F1D173" w14:paraId="34D16618" w14:textId="4EB9A5D6">
      <w:pPr>
        <w:pStyle w:val="ListParagraph"/>
        <w:numPr>
          <w:ilvl w:val="0"/>
          <w:numId w:val="1"/>
        </w:numPr>
        <w:rPr/>
      </w:pPr>
      <w:r w:rsidR="18F1D173">
        <w:rPr/>
        <w:t>Religious Environment</w:t>
      </w:r>
    </w:p>
    <w:p w:rsidR="18F1D173" w:rsidP="771F28C2" w:rsidRDefault="18F1D173" w14:paraId="35C2555A" w14:textId="0B208E99">
      <w:pPr>
        <w:pStyle w:val="ListParagraph"/>
        <w:numPr>
          <w:ilvl w:val="1"/>
          <w:numId w:val="1"/>
        </w:numPr>
        <w:rPr/>
      </w:pPr>
      <w:r w:rsidR="18F1D173">
        <w:rPr/>
        <w:t xml:space="preserve">The ideas of religion are present but not highlighted within the story. The concept of marriage is mentioned </w:t>
      </w:r>
      <w:r w:rsidR="66E7CD62">
        <w:rPr/>
        <w:t>several</w:t>
      </w:r>
      <w:r w:rsidR="18F1D173">
        <w:rPr/>
        <w:t xml:space="preserve"> times, a practice that originated from the Catholic Church. </w:t>
      </w:r>
      <w:r w:rsidR="223D13F2">
        <w:rPr/>
        <w:t xml:space="preserve">However, the more secular ideas of love are </w:t>
      </w:r>
      <w:r w:rsidR="5135B851">
        <w:rPr/>
        <w:t>the</w:t>
      </w:r>
      <w:r w:rsidR="223D13F2">
        <w:rPr/>
        <w:t xml:space="preserve"> focus of the stories presented.</w:t>
      </w:r>
    </w:p>
    <w:p w:rsidR="771F28C2" w:rsidP="771F28C2" w:rsidRDefault="771F28C2" w14:paraId="5C807AB8" w14:textId="3B77FCDA">
      <w:pPr>
        <w:pStyle w:val="Normal"/>
      </w:pPr>
    </w:p>
    <w:p w:rsidR="771F28C2" w:rsidP="771F28C2" w:rsidRDefault="771F28C2" w14:paraId="71144670" w14:textId="4FBF2719">
      <w:pPr>
        <w:pStyle w:val="Normal"/>
      </w:pPr>
    </w:p>
    <w:p w:rsidR="771F28C2" w:rsidP="771F28C2" w:rsidRDefault="771F28C2" w14:paraId="0F9D67E3" w14:textId="3380694E">
      <w:pPr>
        <w:pStyle w:val="Normal"/>
      </w:pPr>
    </w:p>
    <w:p w:rsidR="771F28C2" w:rsidP="771F28C2" w:rsidRDefault="771F28C2" w14:paraId="05C3CBB7" w14:textId="11669787">
      <w:pPr>
        <w:pStyle w:val="Normal"/>
      </w:pPr>
    </w:p>
    <w:p w:rsidR="771F28C2" w:rsidP="771F28C2" w:rsidRDefault="771F28C2" w14:paraId="650EA876" w14:textId="40BA9EF7">
      <w:pPr>
        <w:pStyle w:val="Normal"/>
      </w:pPr>
    </w:p>
    <w:p w:rsidR="771F28C2" w:rsidP="771F28C2" w:rsidRDefault="771F28C2" w14:paraId="18782704" w14:textId="3CCB477C">
      <w:pPr>
        <w:pStyle w:val="Normal"/>
      </w:pPr>
    </w:p>
    <w:p w:rsidR="728915EA" w:rsidP="771F28C2" w:rsidRDefault="728915EA" w14:paraId="21888C36" w14:textId="0E72C449">
      <w:pPr>
        <w:pStyle w:val="Normal"/>
      </w:pPr>
      <w:r w:rsidR="728915EA">
        <w:rPr/>
        <w:t>Benedetti Given Circumstances</w:t>
      </w:r>
    </w:p>
    <w:p w:rsidR="728915EA" w:rsidP="771F28C2" w:rsidRDefault="728915EA" w14:paraId="7B55E88C" w14:textId="20755496">
      <w:pPr>
        <w:pStyle w:val="ListParagraph"/>
        <w:numPr>
          <w:ilvl w:val="0"/>
          <w:numId w:val="2"/>
        </w:numPr>
        <w:rPr/>
      </w:pPr>
      <w:r w:rsidR="728915EA">
        <w:rPr/>
        <w:t>Who</w:t>
      </w:r>
    </w:p>
    <w:p w:rsidR="728915EA" w:rsidP="771F28C2" w:rsidRDefault="728915EA" w14:paraId="760F6D87" w14:textId="18301AE1">
      <w:pPr>
        <w:pStyle w:val="ListParagraph"/>
        <w:numPr>
          <w:ilvl w:val="1"/>
          <w:numId w:val="2"/>
        </w:numPr>
        <w:rPr/>
      </w:pPr>
      <w:r w:rsidR="728915EA">
        <w:rPr/>
        <w:t>Louise</w:t>
      </w:r>
    </w:p>
    <w:p w:rsidR="728915EA" w:rsidP="771F28C2" w:rsidRDefault="728915EA" w14:paraId="7D58C037" w14:textId="44904096">
      <w:pPr>
        <w:pStyle w:val="ListParagraph"/>
        <w:numPr>
          <w:ilvl w:val="1"/>
          <w:numId w:val="2"/>
        </w:numPr>
        <w:rPr/>
      </w:pPr>
      <w:r w:rsidR="728915EA">
        <w:rPr/>
        <w:t>Singing Telegram Man</w:t>
      </w:r>
    </w:p>
    <w:p w:rsidR="54C71F83" w:rsidP="771F28C2" w:rsidRDefault="54C71F83" w14:paraId="2C6E5E1E" w14:textId="5F5BEBD1">
      <w:pPr>
        <w:pStyle w:val="ListParagraph"/>
        <w:numPr>
          <w:ilvl w:val="0"/>
          <w:numId w:val="2"/>
        </w:numPr>
        <w:rPr/>
      </w:pPr>
      <w:r w:rsidR="54C71F83">
        <w:rPr/>
        <w:t>Where</w:t>
      </w:r>
    </w:p>
    <w:p w:rsidR="54C71F83" w:rsidP="771F28C2" w:rsidRDefault="54C71F83" w14:paraId="19BD3168" w14:textId="3CFA0598">
      <w:pPr>
        <w:pStyle w:val="ListParagraph"/>
        <w:numPr>
          <w:ilvl w:val="1"/>
          <w:numId w:val="2"/>
        </w:numPr>
        <w:rPr/>
      </w:pPr>
      <w:r w:rsidR="54C71F83">
        <w:rPr/>
        <w:t>The living room of Louise’s modest home</w:t>
      </w:r>
    </w:p>
    <w:p w:rsidR="54C71F83" w:rsidP="771F28C2" w:rsidRDefault="54C71F83" w14:paraId="3B9C7414" w14:textId="319333BA">
      <w:pPr>
        <w:pStyle w:val="ListParagraph"/>
        <w:numPr>
          <w:ilvl w:val="0"/>
          <w:numId w:val="2"/>
        </w:numPr>
        <w:rPr/>
      </w:pPr>
      <w:r w:rsidR="54C71F83">
        <w:rPr/>
        <w:t>When</w:t>
      </w:r>
    </w:p>
    <w:p w:rsidR="54C71F83" w:rsidP="771F28C2" w:rsidRDefault="54C71F83" w14:paraId="052F9478" w14:textId="7815A645">
      <w:pPr>
        <w:pStyle w:val="ListParagraph"/>
        <w:numPr>
          <w:ilvl w:val="1"/>
          <w:numId w:val="2"/>
        </w:numPr>
        <w:rPr/>
      </w:pPr>
      <w:r w:rsidR="54C71F83">
        <w:rPr/>
        <w:t>7:30 on the same Friday night that the rest of the play takes place</w:t>
      </w:r>
    </w:p>
    <w:p w:rsidR="771F28C2" w:rsidP="771F28C2" w:rsidRDefault="771F28C2" w14:paraId="6A508F0C" w14:textId="22FCB65B">
      <w:pPr>
        <w:pStyle w:val="Normal"/>
      </w:pPr>
    </w:p>
    <w:p w:rsidR="54C71F83" w:rsidP="771F28C2" w:rsidRDefault="54C71F83" w14:paraId="1FBB8968" w14:textId="4A8201F1">
      <w:pPr>
        <w:pStyle w:val="Normal"/>
      </w:pPr>
      <w:r w:rsidR="54C71F83">
        <w:rPr/>
        <w:t>Scene Objective:</w:t>
      </w:r>
    </w:p>
    <w:p w:rsidR="54C71F83" w:rsidP="771F28C2" w:rsidRDefault="54C71F83" w14:paraId="3EED4BBF" w14:textId="542B4C0D">
      <w:pPr>
        <w:pStyle w:val="ListParagraph"/>
        <w:numPr>
          <w:ilvl w:val="0"/>
          <w:numId w:val="3"/>
        </w:numPr>
        <w:rPr/>
      </w:pPr>
      <w:r w:rsidR="54C71F83">
        <w:rPr/>
        <w:t>Louise</w:t>
      </w:r>
    </w:p>
    <w:p w:rsidR="54C71F83" w:rsidP="771F28C2" w:rsidRDefault="54C71F83" w14:paraId="52E73E32" w14:textId="58436F29">
      <w:pPr>
        <w:pStyle w:val="ListParagraph"/>
        <w:numPr>
          <w:ilvl w:val="1"/>
          <w:numId w:val="3"/>
        </w:numPr>
        <w:rPr/>
      </w:pPr>
      <w:r w:rsidR="54C71F83">
        <w:rPr/>
        <w:t>Louise desperately wants to hear the song that the telegram was sent to sing on behalf of her lover, Gary.</w:t>
      </w:r>
    </w:p>
    <w:p w:rsidR="54C71F83" w:rsidP="771F28C2" w:rsidRDefault="54C71F83" w14:paraId="18453BEB" w14:textId="110F7B80">
      <w:pPr>
        <w:pStyle w:val="ListParagraph"/>
        <w:numPr>
          <w:ilvl w:val="0"/>
          <w:numId w:val="3"/>
        </w:numPr>
        <w:rPr/>
      </w:pPr>
      <w:r w:rsidR="54C71F83">
        <w:rPr/>
        <w:t>Singing Telegram Man</w:t>
      </w:r>
    </w:p>
    <w:p w:rsidR="54C71F83" w:rsidP="771F28C2" w:rsidRDefault="54C71F83" w14:paraId="433EA167" w14:textId="53AFC3A4">
      <w:pPr>
        <w:pStyle w:val="ListParagraph"/>
        <w:numPr>
          <w:ilvl w:val="1"/>
          <w:numId w:val="3"/>
        </w:numPr>
        <w:rPr/>
      </w:pPr>
      <w:r w:rsidR="54C71F83">
        <w:rPr/>
        <w:t xml:space="preserve">The Singing Telegram’ </w:t>
      </w:r>
      <w:r w:rsidR="54C71F83">
        <w:rPr/>
        <w:t>objective</w:t>
      </w:r>
      <w:r w:rsidR="54C71F83">
        <w:rPr/>
        <w:t xml:space="preserve"> initially was to sing their song to Louise. But once they learn the relationship between Gary and Louise their objective shifts to finding ways to </w:t>
      </w:r>
      <w:r w:rsidR="7F15151A">
        <w:rPr/>
        <w:t>get out of having to deliver their message.</w:t>
      </w:r>
    </w:p>
    <w:p w:rsidR="771F28C2" w:rsidP="771F28C2" w:rsidRDefault="771F28C2" w14:paraId="31FCDD67" w14:textId="1EC91039">
      <w:pPr>
        <w:pStyle w:val="Normal"/>
      </w:pPr>
    </w:p>
    <w:p w:rsidR="7F15151A" w:rsidP="771F28C2" w:rsidRDefault="7F15151A" w14:paraId="2DE05487" w14:textId="04E6272C">
      <w:pPr>
        <w:pStyle w:val="Normal"/>
      </w:pPr>
      <w:r w:rsidR="7F15151A">
        <w:rPr/>
        <w:t xml:space="preserve">Primary </w:t>
      </w:r>
      <w:r w:rsidR="7F15151A">
        <w:rPr/>
        <w:t>Obstacles</w:t>
      </w:r>
      <w:r w:rsidR="7F15151A">
        <w:rPr/>
        <w:t>:</w:t>
      </w:r>
    </w:p>
    <w:p w:rsidR="7F15151A" w:rsidP="771F28C2" w:rsidRDefault="7F15151A" w14:paraId="2BE989C7" w14:textId="09D2F5F5">
      <w:pPr>
        <w:pStyle w:val="ListParagraph"/>
        <w:numPr>
          <w:ilvl w:val="0"/>
          <w:numId w:val="4"/>
        </w:numPr>
        <w:rPr/>
      </w:pPr>
      <w:r w:rsidR="7F15151A">
        <w:rPr/>
        <w:t>Louise</w:t>
      </w:r>
    </w:p>
    <w:p w:rsidR="08DE3AAC" w:rsidP="771F28C2" w:rsidRDefault="08DE3AAC" w14:paraId="0DD44511" w14:textId="4710B2FD">
      <w:pPr>
        <w:pStyle w:val="ListParagraph"/>
        <w:numPr>
          <w:ilvl w:val="1"/>
          <w:numId w:val="4"/>
        </w:numPr>
        <w:rPr/>
      </w:pPr>
      <w:r w:rsidR="08DE3AAC">
        <w:rPr/>
        <w:t>The Singing Telegram’s refusal</w:t>
      </w:r>
      <w:r w:rsidR="433E0E35">
        <w:rPr/>
        <w:t>/reluctance to sing</w:t>
      </w:r>
    </w:p>
    <w:p w:rsidR="7F15151A" w:rsidP="771F28C2" w:rsidRDefault="7F15151A" w14:paraId="13BFA4C0" w14:textId="1F108A3F">
      <w:pPr>
        <w:pStyle w:val="ListParagraph"/>
        <w:numPr>
          <w:ilvl w:val="0"/>
          <w:numId w:val="4"/>
        </w:numPr>
        <w:rPr/>
      </w:pPr>
      <w:r w:rsidR="7F15151A">
        <w:rPr/>
        <w:t xml:space="preserve">Singing Telegram </w:t>
      </w:r>
    </w:p>
    <w:p w:rsidR="693766D2" w:rsidP="771F28C2" w:rsidRDefault="693766D2" w14:paraId="47E6B54D" w14:textId="47AA6979">
      <w:pPr>
        <w:pStyle w:val="ListParagraph"/>
        <w:numPr>
          <w:ilvl w:val="1"/>
          <w:numId w:val="4"/>
        </w:numPr>
        <w:rPr/>
      </w:pPr>
      <w:r w:rsidR="693766D2">
        <w:rPr/>
        <w:t>The consequences of Gary’s cruel message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XNEtISO1" int2:invalidationBookmarkName="" int2:hashCode="rcYn6UgPVVuOvV" int2:id="h1PhDPQT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33def1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91399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2b4e3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bdcff9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C9BD13"/>
    <w:rsid w:val="00CF301A"/>
    <w:rsid w:val="04573D94"/>
    <w:rsid w:val="0651DBE5"/>
    <w:rsid w:val="08DE3AAC"/>
    <w:rsid w:val="09F68FD3"/>
    <w:rsid w:val="0EC061F4"/>
    <w:rsid w:val="14B1807F"/>
    <w:rsid w:val="18F1D173"/>
    <w:rsid w:val="1A8F1636"/>
    <w:rsid w:val="1CE7293E"/>
    <w:rsid w:val="217C5808"/>
    <w:rsid w:val="223D13F2"/>
    <w:rsid w:val="22446FF3"/>
    <w:rsid w:val="2419975B"/>
    <w:rsid w:val="262290DA"/>
    <w:rsid w:val="2768A5DE"/>
    <w:rsid w:val="2DC6C774"/>
    <w:rsid w:val="2ECDAF5D"/>
    <w:rsid w:val="304E11C5"/>
    <w:rsid w:val="30EE023F"/>
    <w:rsid w:val="33425036"/>
    <w:rsid w:val="33F9C133"/>
    <w:rsid w:val="34202BD5"/>
    <w:rsid w:val="34B13A07"/>
    <w:rsid w:val="380411E1"/>
    <w:rsid w:val="38167689"/>
    <w:rsid w:val="39E95929"/>
    <w:rsid w:val="3CE79259"/>
    <w:rsid w:val="40FB8A60"/>
    <w:rsid w:val="41C266AD"/>
    <w:rsid w:val="423C3B34"/>
    <w:rsid w:val="425E38D5"/>
    <w:rsid w:val="433E0E35"/>
    <w:rsid w:val="43C9BD13"/>
    <w:rsid w:val="43E29A84"/>
    <w:rsid w:val="45580C05"/>
    <w:rsid w:val="46CF8C9F"/>
    <w:rsid w:val="4787B40A"/>
    <w:rsid w:val="4C2B6FA2"/>
    <w:rsid w:val="5135B851"/>
    <w:rsid w:val="549E9D0F"/>
    <w:rsid w:val="54C71F83"/>
    <w:rsid w:val="55387975"/>
    <w:rsid w:val="57773149"/>
    <w:rsid w:val="595C7A87"/>
    <w:rsid w:val="5B318FAE"/>
    <w:rsid w:val="5CAF3026"/>
    <w:rsid w:val="5CE2FA72"/>
    <w:rsid w:val="5EBC6E25"/>
    <w:rsid w:val="60DD8755"/>
    <w:rsid w:val="62A5FFC9"/>
    <w:rsid w:val="64AF9F37"/>
    <w:rsid w:val="66E7CD62"/>
    <w:rsid w:val="693766D2"/>
    <w:rsid w:val="6A28023E"/>
    <w:rsid w:val="7199354A"/>
    <w:rsid w:val="728915EA"/>
    <w:rsid w:val="729B4408"/>
    <w:rsid w:val="75BCBC51"/>
    <w:rsid w:val="771F28C2"/>
    <w:rsid w:val="795C0747"/>
    <w:rsid w:val="7A4621CA"/>
    <w:rsid w:val="7AF62530"/>
    <w:rsid w:val="7DB26B3B"/>
    <w:rsid w:val="7F15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BD13"/>
  <w15:chartTrackingRefBased/>
  <w15:docId w15:val="{7F83248F-9C06-4177-AAA1-A86934FBD0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bcbd61651b8d4bc3" /><Relationship Type="http://schemas.openxmlformats.org/officeDocument/2006/relationships/numbering" Target="numbering.xml" Id="R0eeff0f4f35a46e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2024-10-17T19:51:16.6327877Z</dcterms:created>
  <dcterms:modified xsi:type="dcterms:W3CDTF">2024-12-04T15:19:29.8744063Z</dcterms:modified>
  <dc:creator>Kreipe, Colin Andrew</dc:creator>
  <lastModifiedBy>Kreipe, Colin Andrew</lastModifiedBy>
</coreProperties>
</file>